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Adresa: </w:t>
      </w:r>
    </w:p>
    <w:p w:rsidR="001B78DD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Telefon:</w:t>
      </w:r>
    </w:p>
    <w:p w:rsidR="001B78DD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Fax:</w:t>
      </w:r>
    </w:p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Adresă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e-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</w:t>
      </w:r>
    </w:p>
    <w:p w:rsidR="001B78DD" w:rsidRPr="00DA1278" w:rsidRDefault="001B78DD" w:rsidP="001B7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B53D72" w:rsidRPr="00B53D72" w:rsidRDefault="00B53D72" w:rsidP="00B53D7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B53D7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CĂTRE: ȘCOALA NAȚIONALĂ DE GREFIERI </w:t>
      </w:r>
    </w:p>
    <w:p w:rsidR="001B78DD" w:rsidRPr="00DA1278" w:rsidRDefault="001B78DD" w:rsidP="001B7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1B78DD" w:rsidRPr="00DA1278" w:rsidRDefault="00B53D72" w:rsidP="001B7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OFERTĂ</w:t>
      </w:r>
      <w:r w:rsidR="001B78DD"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TEHNICĂ</w:t>
      </w:r>
    </w:p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1B78DD" w:rsidRPr="00DA1278" w:rsidRDefault="001B78DD" w:rsidP="001B78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dna/dl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……………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reprezentant/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ofertantului ………………………….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…………………….…….…., ne oferim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echipamentele necesare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cu titlul </w:t>
      </w:r>
      <w:r w:rsidRPr="00165FF0">
        <w:rPr>
          <w:rFonts w:ascii="Times New Roman" w:hAnsi="Times New Roman"/>
          <w:b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 xml:space="preserve">, cod SIPOCA 455, Cod </w:t>
      </w:r>
      <w:proofErr w:type="spellStart"/>
      <w:r w:rsidRPr="00165FF0">
        <w:rPr>
          <w:rFonts w:ascii="Times New Roman" w:hAnsi="Times New Roman"/>
          <w:b/>
          <w:sz w:val="24"/>
          <w:szCs w:val="24"/>
          <w:lang w:val="ro-RO"/>
        </w:rPr>
        <w:t>My</w:t>
      </w:r>
      <w:proofErr w:type="spellEnd"/>
      <w:r w:rsidRPr="00165FF0">
        <w:rPr>
          <w:rFonts w:ascii="Times New Roman" w:hAnsi="Times New Roman"/>
          <w:b/>
          <w:sz w:val="24"/>
          <w:szCs w:val="24"/>
          <w:lang w:val="ro-RO"/>
        </w:rPr>
        <w:t xml:space="preserve"> SMIS 118716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, finanțat prin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Programul Operațional Capacitate Administrativă 2014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2020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care fac obiectul achiziției,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 și specificațiil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tehnice impuse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respectiv:</w:t>
      </w:r>
    </w:p>
    <w:p w:rsidR="001B78DD" w:rsidRDefault="001B78DD" w:rsidP="001B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78DD" w:rsidRPr="00AD0113" w:rsidRDefault="001B78DD" w:rsidP="001B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Multifuncțională</w:t>
      </w:r>
      <w:r w:rsidR="004A7562">
        <w:rPr>
          <w:rFonts w:ascii="Times New Roman" w:hAnsi="Times New Roman"/>
          <w:b/>
          <w:sz w:val="24"/>
          <w:szCs w:val="24"/>
          <w:lang w:val="ro-RO"/>
        </w:rPr>
        <w:t xml:space="preserve"> laser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color</w:t>
      </w:r>
      <w:r w:rsidRPr="00AD0113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ro-RO"/>
        </w:rPr>
        <w:t>1</w:t>
      </w:r>
      <w:r w:rsidRPr="00AD0113">
        <w:rPr>
          <w:rFonts w:ascii="Times New Roman" w:hAnsi="Times New Roman"/>
          <w:b/>
          <w:sz w:val="24"/>
          <w:szCs w:val="24"/>
          <w:lang w:val="ro-RO"/>
        </w:rPr>
        <w:t xml:space="preserve"> buc</w:t>
      </w:r>
      <w:r>
        <w:rPr>
          <w:rFonts w:ascii="Times New Roman" w:hAnsi="Times New Roman"/>
          <w:b/>
          <w:sz w:val="24"/>
          <w:szCs w:val="24"/>
          <w:lang w:val="ro-RO"/>
        </w:rPr>
        <w:t>ată</w:t>
      </w:r>
    </w:p>
    <w:p w:rsidR="001B78DD" w:rsidRDefault="001B78DD" w:rsidP="001B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40"/>
        <w:gridCol w:w="1696"/>
        <w:gridCol w:w="3123"/>
      </w:tblGrid>
      <w:tr w:rsidR="001B78DD" w:rsidRPr="004225A9" w:rsidTr="00BD7276">
        <w:trPr>
          <w:tblHeader/>
        </w:trPr>
        <w:tc>
          <w:tcPr>
            <w:tcW w:w="4536" w:type="dxa"/>
            <w:gridSpan w:val="2"/>
          </w:tcPr>
          <w:p w:rsidR="001B78DD" w:rsidRPr="004225A9" w:rsidRDefault="001B78DD" w:rsidP="0015390B">
            <w:pPr>
              <w:pStyle w:val="ListParagraph"/>
              <w:ind w:left="0"/>
              <w:jc w:val="center"/>
              <w:rPr>
                <w:b/>
                <w:i/>
                <w:highlight w:val="yellow"/>
                <w:lang w:val="ro-RO"/>
              </w:rPr>
            </w:pPr>
            <w:r w:rsidRPr="004225A9">
              <w:rPr>
                <w:b/>
                <w:i/>
                <w:lang w:val="ro-RO"/>
              </w:rPr>
              <w:t>Cerințe minimale</w:t>
            </w:r>
            <w:r>
              <w:rPr>
                <w:b/>
                <w:i/>
                <w:lang w:val="ro-RO"/>
              </w:rPr>
              <w:t xml:space="preserve"> solicitate</w:t>
            </w:r>
          </w:p>
        </w:tc>
        <w:tc>
          <w:tcPr>
            <w:tcW w:w="4819" w:type="dxa"/>
            <w:gridSpan w:val="2"/>
          </w:tcPr>
          <w:p w:rsidR="005C5C9F" w:rsidRDefault="005C5C9F" w:rsidP="005C5C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Produs ofertat (de completat modelul produsului):</w:t>
            </w:r>
          </w:p>
          <w:p w:rsidR="00BD7276" w:rsidRPr="004225A9" w:rsidRDefault="00BD7276" w:rsidP="00BD7276">
            <w:pPr>
              <w:pStyle w:val="ListParagraph"/>
              <w:ind w:left="0"/>
              <w:rPr>
                <w:b/>
                <w:i/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i/>
                <w:lang w:val="ro-RO"/>
              </w:rPr>
            </w:pPr>
            <w:r w:rsidRPr="004225A9">
              <w:rPr>
                <w:b/>
                <w:i/>
                <w:lang w:val="ro-RO"/>
              </w:rPr>
              <w:t>Categorie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t>Multifuncțional laser color</w:t>
            </w:r>
          </w:p>
        </w:tc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i/>
                <w:lang w:val="ro-RO"/>
              </w:rPr>
            </w:pPr>
            <w:r w:rsidRPr="004225A9">
              <w:rPr>
                <w:b/>
                <w:i/>
                <w:lang w:val="ro-RO"/>
              </w:rPr>
              <w:t>Categorie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Cerințe generale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Cerințe generale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Funcții disponibile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Imprimare/Copiere/Scanare/Fax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Funcții disponibile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Formate acceptate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 A4, A5;</w:t>
            </w:r>
          </w:p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t xml:space="preserve">Formate pentru plicuri: </w:t>
            </w:r>
            <w:r>
              <w:rPr>
                <w:lang w:val="ro-RO"/>
              </w:rPr>
              <w:t xml:space="preserve">minim </w:t>
            </w:r>
            <w:r w:rsidRPr="004225A9">
              <w:rPr>
                <w:lang w:val="ro-RO"/>
              </w:rPr>
              <w:t>B5, C5;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Formate acceptate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Procesor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</w:t>
            </w:r>
            <w:r w:rsidR="00EC3C8C">
              <w:rPr>
                <w:lang w:val="ro-RO"/>
              </w:rPr>
              <w:t>um</w:t>
            </w:r>
            <w:r w:rsidRPr="004225A9">
              <w:rPr>
                <w:lang w:val="ro-RO"/>
              </w:rPr>
              <w:t xml:space="preserve"> 600 MHz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Procesor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Memorie RAM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</w:t>
            </w:r>
            <w:r w:rsidR="00EC3C8C">
              <w:rPr>
                <w:lang w:val="ro-RO"/>
              </w:rPr>
              <w:t>um</w:t>
            </w:r>
            <w:r w:rsidRPr="004225A9">
              <w:rPr>
                <w:lang w:val="ro-RO"/>
              </w:rPr>
              <w:t xml:space="preserve"> 512 MB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Memorie RAM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Limbaje recunoscute imprimare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 PCL 6, PCL 5e, Postscript, PDF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Limbaje recunoscute imprimare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Modul duplex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Modul duplex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Panou de control tactil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Panou de control tactil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b/>
                <w:lang w:val="ro-RO"/>
              </w:rPr>
              <w:t>Imprimare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b/>
                <w:lang w:val="ro-RO"/>
              </w:rPr>
              <w:t>Imprimare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Viteza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A4/legal/</w:t>
            </w:r>
            <w:proofErr w:type="spellStart"/>
            <w:r w:rsidRPr="004225A9">
              <w:rPr>
                <w:lang w:val="ro-RO"/>
              </w:rPr>
              <w:t>letter</w:t>
            </w:r>
            <w:proofErr w:type="spellEnd"/>
            <w:r w:rsidRPr="004225A9">
              <w:rPr>
                <w:lang w:val="ro-RO"/>
              </w:rPr>
              <w:t>, o singură față, alb-negru/color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t>Minim</w:t>
            </w:r>
            <w:r w:rsidR="00EC3C8C">
              <w:rPr>
                <w:lang w:val="ro-RO"/>
              </w:rPr>
              <w:t>um</w:t>
            </w:r>
            <w:r w:rsidRPr="004225A9">
              <w:rPr>
                <w:lang w:val="ro-RO"/>
              </w:rPr>
              <w:t xml:space="preserve"> 35 </w:t>
            </w:r>
            <w:proofErr w:type="spellStart"/>
            <w:r w:rsidRPr="004225A9">
              <w:rPr>
                <w:lang w:val="ro-RO"/>
              </w:rPr>
              <w:t>ppm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Viteza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A4/legal/</w:t>
            </w:r>
            <w:proofErr w:type="spellStart"/>
            <w:r w:rsidRPr="004225A9">
              <w:rPr>
                <w:lang w:val="ro-RO"/>
              </w:rPr>
              <w:t>letter</w:t>
            </w:r>
            <w:proofErr w:type="spellEnd"/>
            <w:r w:rsidRPr="004225A9">
              <w:rPr>
                <w:lang w:val="ro-RO"/>
              </w:rPr>
              <w:t>, o singură față, alb-negru/color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Rezoluție de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t>Minim</w:t>
            </w:r>
            <w:r w:rsidR="00EC3C8C">
              <w:rPr>
                <w:lang w:val="ro-RO"/>
              </w:rPr>
              <w:t>um</w:t>
            </w:r>
            <w:r w:rsidRPr="004225A9">
              <w:rPr>
                <w:lang w:val="ro-RO"/>
              </w:rPr>
              <w:t xml:space="preserve"> </w:t>
            </w:r>
            <w:r>
              <w:rPr>
                <w:lang w:val="ro-RO"/>
              </w:rPr>
              <w:t>1200 x 1200 dpi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Rezoluție de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din portul USB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din portul USB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Imprimare duplex automată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Imprimare duplex automată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Scanare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Scanare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Intrare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Suport plat, ADF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Intrare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Scanare duplex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Scanare duplex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 scanare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Alb-negru și color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 scanare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Funcționalități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  <w:proofErr w:type="spellStart"/>
            <w:r w:rsidRPr="004225A9">
              <w:rPr>
                <w:lang w:val="ro-RO"/>
              </w:rPr>
              <w:t>Scan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to</w:t>
            </w:r>
            <w:proofErr w:type="spellEnd"/>
            <w:r w:rsidRPr="004225A9">
              <w:rPr>
                <w:lang w:val="ro-RO"/>
              </w:rPr>
              <w:t xml:space="preserve"> e-mail, </w:t>
            </w:r>
            <w:proofErr w:type="spellStart"/>
            <w:r w:rsidRPr="004225A9">
              <w:rPr>
                <w:lang w:val="ro-RO"/>
              </w:rPr>
              <w:t>network</w:t>
            </w:r>
            <w:proofErr w:type="spellEnd"/>
            <w:r w:rsidRPr="004225A9">
              <w:rPr>
                <w:lang w:val="ro-RO"/>
              </w:rPr>
              <w:t xml:space="preserve"> folder, USB</w:t>
            </w:r>
            <w:r>
              <w:rPr>
                <w:lang w:val="ro-RO"/>
              </w:rPr>
              <w:t>, FTP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Funcționalități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Tipuri fișiere rezultate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 PDF, TIFF, JPG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Tipuri fișiere rezultate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Rezoluție optică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Minim 300</w:t>
            </w:r>
            <w:r w:rsidRPr="004225A9">
              <w:rPr>
                <w:lang w:val="ro-RO"/>
              </w:rPr>
              <w:t xml:space="preserve"> x 300 dpi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Rezoluție optică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Posibilitate </w:t>
            </w:r>
            <w:proofErr w:type="spellStart"/>
            <w:r w:rsidRPr="004225A9">
              <w:rPr>
                <w:lang w:val="ro-RO"/>
              </w:rPr>
              <w:t>zoom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Posibilitate </w:t>
            </w:r>
            <w:proofErr w:type="spellStart"/>
            <w:r w:rsidRPr="004225A9">
              <w:rPr>
                <w:lang w:val="ro-RO"/>
              </w:rPr>
              <w:t>zoom</w:t>
            </w:r>
            <w:proofErr w:type="spellEnd"/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Viteză scanare A4/legal/</w:t>
            </w:r>
            <w:proofErr w:type="spellStart"/>
            <w:r w:rsidRPr="004225A9">
              <w:rPr>
                <w:lang w:val="ro-RO"/>
              </w:rPr>
              <w:t>letter</w:t>
            </w:r>
            <w:proofErr w:type="spellEnd"/>
            <w:r w:rsidRPr="004225A9">
              <w:rPr>
                <w:lang w:val="ro-RO"/>
              </w:rPr>
              <w:t>, o singură față, color/mono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</w:t>
            </w:r>
            <w:r w:rsidR="00EC3C8C">
              <w:rPr>
                <w:lang w:val="ro-RO"/>
              </w:rPr>
              <w:t>um</w:t>
            </w:r>
            <w:r w:rsidRPr="004225A9">
              <w:rPr>
                <w:lang w:val="ro-RO"/>
              </w:rPr>
              <w:t xml:space="preserve"> 35 </w:t>
            </w:r>
            <w:proofErr w:type="spellStart"/>
            <w:r w:rsidRPr="004225A9">
              <w:rPr>
                <w:lang w:val="ro-RO"/>
              </w:rPr>
              <w:t>ppm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Viteză scanare A4/legal/</w:t>
            </w:r>
            <w:proofErr w:type="spellStart"/>
            <w:r w:rsidRPr="004225A9">
              <w:rPr>
                <w:lang w:val="ro-RO"/>
              </w:rPr>
              <w:t>letter</w:t>
            </w:r>
            <w:proofErr w:type="spellEnd"/>
            <w:r w:rsidRPr="004225A9">
              <w:rPr>
                <w:lang w:val="ro-RO"/>
              </w:rPr>
              <w:t>, o singură față, color/mono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Copiere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Copiere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Funcție de selecție a  numărului de copii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Minim 1 – 99 </w:t>
            </w:r>
          </w:p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Preferabil 1 – 999 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Funcție de selecție a  numărului de copii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Viteză de copiere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</w:t>
            </w:r>
            <w:r w:rsidR="00EC3C8C">
              <w:rPr>
                <w:lang w:val="ro-RO"/>
              </w:rPr>
              <w:t>um</w:t>
            </w:r>
            <w:r w:rsidRPr="004225A9">
              <w:rPr>
                <w:lang w:val="ro-RO"/>
              </w:rPr>
              <w:t xml:space="preserve"> 35 </w:t>
            </w:r>
            <w:proofErr w:type="spellStart"/>
            <w:r w:rsidRPr="004225A9">
              <w:rPr>
                <w:lang w:val="ro-RO"/>
              </w:rPr>
              <w:t>ppm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Viteză de copiere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lastRenderedPageBreak/>
              <w:t>Rezoluție de copiere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 300 x 300 dpi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Rezoluție de copiere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Funcție de redimensionare (</w:t>
            </w:r>
            <w:proofErr w:type="spellStart"/>
            <w:r w:rsidRPr="004225A9">
              <w:rPr>
                <w:lang w:val="ro-RO"/>
              </w:rPr>
              <w:t>zoom</w:t>
            </w:r>
            <w:proofErr w:type="spellEnd"/>
            <w:r w:rsidRPr="004225A9">
              <w:rPr>
                <w:lang w:val="ro-RO"/>
              </w:rPr>
              <w:t>)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25% - 400%, în pași de 1%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Funcție de redimensionare (</w:t>
            </w:r>
            <w:proofErr w:type="spellStart"/>
            <w:r w:rsidRPr="004225A9">
              <w:rPr>
                <w:lang w:val="ro-RO"/>
              </w:rPr>
              <w:t>zoom</w:t>
            </w:r>
            <w:proofErr w:type="spellEnd"/>
            <w:r w:rsidRPr="004225A9">
              <w:rPr>
                <w:lang w:val="ro-RO"/>
              </w:rPr>
              <w:t>)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Funcții duplex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proofErr w:type="spellStart"/>
            <w:r w:rsidRPr="004225A9">
              <w:rPr>
                <w:lang w:val="ro-RO"/>
              </w:rPr>
              <w:t>One-sided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to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two-sided</w:t>
            </w:r>
            <w:proofErr w:type="spellEnd"/>
            <w:r w:rsidRPr="004225A9">
              <w:rPr>
                <w:lang w:val="ro-RO"/>
              </w:rPr>
              <w:t xml:space="preserve">, </w:t>
            </w:r>
            <w:proofErr w:type="spellStart"/>
            <w:r w:rsidRPr="004225A9">
              <w:rPr>
                <w:lang w:val="ro-RO"/>
              </w:rPr>
              <w:t>two-sided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to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two-sided</w:t>
            </w:r>
            <w:proofErr w:type="spellEnd"/>
            <w:r w:rsidRPr="004225A9">
              <w:rPr>
                <w:lang w:val="ro-RO"/>
              </w:rPr>
              <w:t xml:space="preserve">, </w:t>
            </w:r>
            <w:proofErr w:type="spellStart"/>
            <w:r w:rsidRPr="004225A9">
              <w:rPr>
                <w:lang w:val="ro-RO"/>
              </w:rPr>
              <w:t>two-sided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to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two-sided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Funcții duplex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 xml:space="preserve">Fax 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 xml:space="preserve">Fax 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Viteză modem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</w:t>
            </w:r>
            <w:r w:rsidR="00EC3C8C">
              <w:rPr>
                <w:lang w:val="ro-RO"/>
              </w:rPr>
              <w:t>um</w:t>
            </w:r>
            <w:r w:rsidRPr="004225A9">
              <w:rPr>
                <w:lang w:val="ro-RO"/>
              </w:rPr>
              <w:t xml:space="preserve"> 33.6 Kbps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Viteză modem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Conectivitate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Minim: 1 x RJ11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Conectivitate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Memorie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Posibilitate de salvare pe disc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Memorie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Funcții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Auto-</w:t>
            </w:r>
            <w:proofErr w:type="spellStart"/>
            <w:r w:rsidRPr="004225A9">
              <w:rPr>
                <w:lang w:val="ro-RO"/>
              </w:rPr>
              <w:t>answer</w:t>
            </w:r>
            <w:proofErr w:type="spellEnd"/>
            <w:r w:rsidRPr="004225A9">
              <w:rPr>
                <w:lang w:val="ro-RO"/>
              </w:rPr>
              <w:t>, auto-</w:t>
            </w:r>
            <w:proofErr w:type="spellStart"/>
            <w:r w:rsidRPr="004225A9">
              <w:rPr>
                <w:lang w:val="ro-RO"/>
              </w:rPr>
              <w:t>redial</w:t>
            </w:r>
            <w:proofErr w:type="spellEnd"/>
            <w:r w:rsidRPr="004225A9">
              <w:rPr>
                <w:lang w:val="ro-RO"/>
              </w:rPr>
              <w:t xml:space="preserve">, </w:t>
            </w:r>
            <w:proofErr w:type="spellStart"/>
            <w:r w:rsidRPr="004225A9">
              <w:rPr>
                <w:lang w:val="ro-RO"/>
              </w:rPr>
              <w:t>speed</w:t>
            </w:r>
            <w:proofErr w:type="spellEnd"/>
            <w:r w:rsidRPr="004225A9">
              <w:rPr>
                <w:lang w:val="ro-RO"/>
              </w:rPr>
              <w:t xml:space="preserve"> dial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Funcții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Listă de adrese </w:t>
            </w:r>
            <w:proofErr w:type="spellStart"/>
            <w:r w:rsidRPr="004225A9">
              <w:rPr>
                <w:lang w:val="ro-RO"/>
              </w:rPr>
              <w:t>speed</w:t>
            </w:r>
            <w:proofErr w:type="spellEnd"/>
            <w:r w:rsidRPr="004225A9">
              <w:rPr>
                <w:lang w:val="ro-RO"/>
              </w:rPr>
              <w:t xml:space="preserve"> dial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</w:t>
            </w:r>
            <w:r w:rsidR="00EC3C8C">
              <w:rPr>
                <w:lang w:val="ro-RO"/>
              </w:rPr>
              <w:t>um</w:t>
            </w:r>
            <w:r w:rsidRPr="004225A9">
              <w:rPr>
                <w:lang w:val="ro-RO"/>
              </w:rPr>
              <w:t xml:space="preserve"> 50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Listă de adrese </w:t>
            </w:r>
            <w:proofErr w:type="spellStart"/>
            <w:r w:rsidRPr="004225A9">
              <w:rPr>
                <w:lang w:val="ro-RO"/>
              </w:rPr>
              <w:t>speed</w:t>
            </w:r>
            <w:proofErr w:type="spellEnd"/>
            <w:r w:rsidRPr="004225A9">
              <w:rPr>
                <w:lang w:val="ro-RO"/>
              </w:rPr>
              <w:t xml:space="preserve"> dial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Opțiuni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Print rapoarte fax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Opțiuni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Manevrare hârtie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EAAAA" w:themeFill="background2" w:themeFillShade="BF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Manevrare hârtie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intrare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Tavă intrare standard: minim 500 coli A4 (80g/mp);</w:t>
            </w:r>
          </w:p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 xml:space="preserve">Tavă multifuncțională: minim 100 coli; </w:t>
            </w:r>
          </w:p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  <w:r w:rsidRPr="004225A9">
              <w:rPr>
                <w:rStyle w:val="black15b"/>
                <w:lang w:val="ro-RO"/>
              </w:rPr>
              <w:t>Alimentator de documente duplex automat - ADF: minim 50 coli.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intrare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ieșire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Tavă ieșire: minim 1 x 250 coli (80 g/mp)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ieșire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Tipuri de hârtie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vertAlign w:val="superscript"/>
                <w:lang w:val="ro-RO"/>
              </w:rPr>
            </w:pPr>
            <w:r w:rsidRPr="004225A9">
              <w:rPr>
                <w:lang w:val="ro-RO"/>
              </w:rPr>
              <w:t xml:space="preserve">Hârtie normală, colorată, lucioasă, reciclată, </w:t>
            </w:r>
            <w:proofErr w:type="spellStart"/>
            <w:r w:rsidRPr="004225A9">
              <w:rPr>
                <w:lang w:val="ro-RO"/>
              </w:rPr>
              <w:t>foto</w:t>
            </w:r>
            <w:proofErr w:type="spellEnd"/>
          </w:p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Etichete</w:t>
            </w:r>
          </w:p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Carton</w:t>
            </w:r>
          </w:p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  <w:r w:rsidRPr="004225A9">
              <w:rPr>
                <w:lang w:val="ro-RO"/>
              </w:rPr>
              <w:t>Plicuri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Tipuri de hârtie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Greutate hârtie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  <w:r>
              <w:rPr>
                <w:rStyle w:val="black15b"/>
                <w:lang w:val="ro-RO"/>
              </w:rPr>
              <w:t xml:space="preserve">16 </w:t>
            </w:r>
            <w:proofErr w:type="spellStart"/>
            <w:r>
              <w:rPr>
                <w:rStyle w:val="black15b"/>
                <w:lang w:val="ro-RO"/>
              </w:rPr>
              <w:t>lb</w:t>
            </w:r>
            <w:proofErr w:type="spellEnd"/>
            <w:r>
              <w:rPr>
                <w:rStyle w:val="black15b"/>
                <w:lang w:val="ro-RO"/>
              </w:rPr>
              <w:t xml:space="preserve"> (</w:t>
            </w:r>
            <w:r w:rsidRPr="004225A9">
              <w:rPr>
                <w:rStyle w:val="black15b"/>
                <w:lang w:val="ro-RO"/>
              </w:rPr>
              <w:t>80 g/mp</w:t>
            </w:r>
            <w:r>
              <w:rPr>
                <w:rStyle w:val="black15b"/>
                <w:lang w:val="ro-RO"/>
              </w:rPr>
              <w:t>)</w:t>
            </w:r>
            <w:r w:rsidRPr="004225A9">
              <w:rPr>
                <w:rStyle w:val="black15b"/>
                <w:lang w:val="ro-RO"/>
              </w:rPr>
              <w:t xml:space="preserve"> – </w:t>
            </w:r>
            <w:r>
              <w:rPr>
                <w:rStyle w:val="black15b"/>
                <w:lang w:val="ro-RO"/>
              </w:rPr>
              <w:t>80 lb. (</w:t>
            </w:r>
            <w:r w:rsidRPr="004225A9">
              <w:rPr>
                <w:rStyle w:val="black15b"/>
                <w:lang w:val="ro-RO"/>
              </w:rPr>
              <w:t>220g/mp</w:t>
            </w:r>
            <w:r>
              <w:rPr>
                <w:rStyle w:val="black15b"/>
                <w:lang w:val="ro-RO"/>
              </w:rPr>
              <w:t>)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Greutate hârtie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  <w:shd w:val="clear" w:color="auto" w:fill="7F7F7F" w:themeFill="text1" w:themeFillTint="80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Interfețe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7F7F7F" w:themeFill="text1" w:themeFillTint="80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Interfețe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Conectivitate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1 </w:t>
            </w:r>
            <w:proofErr w:type="spellStart"/>
            <w:r w:rsidRPr="004225A9">
              <w:rPr>
                <w:lang w:val="ro-RO"/>
              </w:rPr>
              <w:t>Gigabit</w:t>
            </w:r>
            <w:proofErr w:type="spellEnd"/>
            <w:r w:rsidRPr="004225A9">
              <w:rPr>
                <w:lang w:val="ro-RO"/>
              </w:rPr>
              <w:t xml:space="preserve"> Ethernet 10/100/1000T; </w:t>
            </w:r>
          </w:p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1 Fax; </w:t>
            </w:r>
          </w:p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lang w:val="ro-RO"/>
              </w:rPr>
              <w:t>1 USB 2.0/</w:t>
            </w:r>
            <w:proofErr w:type="spellStart"/>
            <w:r w:rsidRPr="004225A9">
              <w:rPr>
                <w:lang w:val="ro-RO"/>
              </w:rPr>
              <w:t>High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speed</w:t>
            </w:r>
            <w:proofErr w:type="spellEnd"/>
            <w:r w:rsidRPr="004225A9">
              <w:rPr>
                <w:lang w:val="ro-RO"/>
              </w:rPr>
              <w:t xml:space="preserve"> 2.0/3/0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Conectivitate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Sisteme de operare acceptate</w:t>
            </w:r>
          </w:p>
        </w:tc>
        <w:tc>
          <w:tcPr>
            <w:tcW w:w="2840" w:type="dxa"/>
            <w:shd w:val="clear" w:color="auto" w:fill="auto"/>
          </w:tcPr>
          <w:p w:rsidR="001B78DD" w:rsidRPr="007E62F4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lang w:val="ro-RO"/>
              </w:rPr>
              <w:t>Windows 7/8/8.1/10</w:t>
            </w:r>
            <w:r>
              <w:rPr>
                <w:lang w:val="ro-RO"/>
              </w:rPr>
              <w:t xml:space="preserve"> (64 biți)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Sisteme de operare acceptate</w:t>
            </w:r>
          </w:p>
        </w:tc>
        <w:tc>
          <w:tcPr>
            <w:tcW w:w="3123" w:type="dxa"/>
            <w:shd w:val="clear" w:color="auto" w:fill="auto"/>
          </w:tcPr>
          <w:p w:rsidR="001B78DD" w:rsidRPr="007E62F4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  <w:shd w:val="clear" w:color="auto" w:fill="7F7F7F" w:themeFill="text1" w:themeFillTint="80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Accesorii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7F7F7F" w:themeFill="text1" w:themeFillTint="80"/>
          </w:tcPr>
          <w:p w:rsidR="001B78DD" w:rsidRPr="004225A9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Accesorii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alimentare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Da, standarde românești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alimentare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rețea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Cat 5e/6, cu mufe RJ45, 10m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rețea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Documentație și drivere software pe mediu optic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Da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Documentație și drivere software pe mediu optic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Consumabile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Cartușe toner starter pentru fiecare culoare</w:t>
            </w:r>
            <w:r>
              <w:rPr>
                <w:rStyle w:val="black15b"/>
                <w:lang w:val="ro-RO"/>
              </w:rPr>
              <w:t>, pentru minim 5000 pagini A4 (cu grad de acoperire 5%)</w:t>
            </w:r>
          </w:p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 xml:space="preserve">Dacă este cazul, </w:t>
            </w:r>
            <w:proofErr w:type="spellStart"/>
            <w:r w:rsidRPr="004225A9">
              <w:rPr>
                <w:rStyle w:val="black15b"/>
                <w:lang w:val="ro-RO"/>
              </w:rPr>
              <w:t>fuser</w:t>
            </w:r>
            <w:proofErr w:type="spellEnd"/>
            <w:r w:rsidRPr="004225A9">
              <w:rPr>
                <w:rStyle w:val="black15b"/>
                <w:lang w:val="ro-RO"/>
              </w:rPr>
              <w:t>/kit de mentenanță pentru minim 10000 pagini</w:t>
            </w: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Consumabile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  <w:shd w:val="clear" w:color="auto" w:fill="7F7F7F" w:themeFill="text1" w:themeFillTint="80"/>
          </w:tcPr>
          <w:p w:rsidR="001B78DD" w:rsidRPr="008072CE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8072CE">
              <w:rPr>
                <w:b/>
                <w:lang w:val="ro-RO"/>
              </w:rPr>
              <w:t>Certificări de mediu</w:t>
            </w: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8072CE">
              <w:rPr>
                <w:lang w:val="ro-RO"/>
              </w:rPr>
              <w:t>Minim o certificare de mediu (Energy Star, Blue Angel, EPEAT etc</w:t>
            </w:r>
            <w:r>
              <w:rPr>
                <w:lang w:val="ro-RO"/>
              </w:rPr>
              <w:t>.</w:t>
            </w:r>
            <w:r w:rsidRPr="008072CE">
              <w:rPr>
                <w:lang w:val="ro-RO"/>
              </w:rPr>
              <w:t>)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:rsidR="001B78DD" w:rsidRPr="008072CE" w:rsidRDefault="001B78DD" w:rsidP="0015390B">
            <w:pPr>
              <w:pStyle w:val="ListParagraph"/>
              <w:ind w:left="0"/>
              <w:rPr>
                <w:b/>
                <w:lang w:val="ro-RO"/>
              </w:rPr>
            </w:pPr>
            <w:r w:rsidRPr="008072CE">
              <w:rPr>
                <w:b/>
                <w:lang w:val="ro-RO"/>
              </w:rPr>
              <w:t>Certificări de mediu</w:t>
            </w: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40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3123" w:type="dxa"/>
            <w:shd w:val="clear" w:color="auto" w:fill="auto"/>
          </w:tcPr>
          <w:p w:rsidR="001B78DD" w:rsidRPr="004225A9" w:rsidRDefault="001B78DD" w:rsidP="0015390B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1B78DD" w:rsidRPr="004225A9" w:rsidTr="0015390B">
        <w:trPr>
          <w:trHeight w:val="355"/>
        </w:trPr>
        <w:tc>
          <w:tcPr>
            <w:tcW w:w="1696" w:type="dxa"/>
            <w:shd w:val="clear" w:color="auto" w:fill="7F7F7F" w:themeFill="text1" w:themeFillTint="80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Garanție și service</w:t>
            </w:r>
          </w:p>
        </w:tc>
        <w:tc>
          <w:tcPr>
            <w:tcW w:w="2840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  <w:shd w:val="clear" w:color="auto" w:fill="7F7F7F" w:themeFill="text1" w:themeFillTint="80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Garanție și service</w:t>
            </w:r>
          </w:p>
        </w:tc>
        <w:tc>
          <w:tcPr>
            <w:tcW w:w="3123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  <w:shd w:val="clear" w:color="auto" w:fill="D0CECE" w:themeFill="background2" w:themeFillShade="E6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Garanție</w:t>
            </w:r>
          </w:p>
        </w:tc>
        <w:tc>
          <w:tcPr>
            <w:tcW w:w="2840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  <w:shd w:val="clear" w:color="auto" w:fill="D0CECE" w:themeFill="background2" w:themeFillShade="E6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Garanție</w:t>
            </w:r>
          </w:p>
        </w:tc>
        <w:tc>
          <w:tcPr>
            <w:tcW w:w="3123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840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</w:t>
            </w:r>
            <w:r w:rsidR="005C5C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 ani de la data recepției</w:t>
            </w:r>
          </w:p>
        </w:tc>
        <w:tc>
          <w:tcPr>
            <w:tcW w:w="1696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3123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Locație</w:t>
            </w:r>
          </w:p>
        </w:tc>
        <w:tc>
          <w:tcPr>
            <w:tcW w:w="2840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 site (la sediul clientului)</w:t>
            </w:r>
          </w:p>
        </w:tc>
        <w:tc>
          <w:tcPr>
            <w:tcW w:w="1696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Locație</w:t>
            </w:r>
          </w:p>
        </w:tc>
        <w:tc>
          <w:tcPr>
            <w:tcW w:w="3123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0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3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  <w:shd w:val="clear" w:color="auto" w:fill="D0CECE" w:themeFill="background2" w:themeFillShade="E6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Service</w:t>
            </w:r>
          </w:p>
        </w:tc>
        <w:tc>
          <w:tcPr>
            <w:tcW w:w="2840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  <w:shd w:val="clear" w:color="auto" w:fill="D0CECE" w:themeFill="background2" w:themeFillShade="E6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Service</w:t>
            </w:r>
          </w:p>
        </w:tc>
        <w:tc>
          <w:tcPr>
            <w:tcW w:w="3123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răspuns la solicitare în caz de defecțiune</w:t>
            </w:r>
          </w:p>
        </w:tc>
        <w:tc>
          <w:tcPr>
            <w:tcW w:w="2840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</w:t>
            </w:r>
            <w:r w:rsidR="005C5C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8h de la solicitare prin e-mail, telefon, fax</w:t>
            </w:r>
          </w:p>
        </w:tc>
        <w:tc>
          <w:tcPr>
            <w:tcW w:w="1696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răspuns la solicitare în caz de defecțiune</w:t>
            </w:r>
          </w:p>
        </w:tc>
        <w:tc>
          <w:tcPr>
            <w:tcW w:w="3123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remediere</w:t>
            </w:r>
          </w:p>
        </w:tc>
        <w:tc>
          <w:tcPr>
            <w:tcW w:w="2840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</w:t>
            </w:r>
            <w:r w:rsidR="005C5C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5 zile</w:t>
            </w:r>
          </w:p>
        </w:tc>
        <w:tc>
          <w:tcPr>
            <w:tcW w:w="1696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remediere</w:t>
            </w:r>
          </w:p>
        </w:tc>
        <w:tc>
          <w:tcPr>
            <w:tcW w:w="3123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78DD" w:rsidRPr="004225A9" w:rsidTr="0015390B">
        <w:tc>
          <w:tcPr>
            <w:tcW w:w="1696" w:type="dxa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înlocuire echipament defect cu unul echivalent, configurat corespunzător</w:t>
            </w:r>
          </w:p>
        </w:tc>
        <w:tc>
          <w:tcPr>
            <w:tcW w:w="2840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</w:t>
            </w:r>
            <w:r w:rsidR="005C5C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5 zile</w:t>
            </w:r>
          </w:p>
        </w:tc>
        <w:tc>
          <w:tcPr>
            <w:tcW w:w="1696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înlocuire echipament defect cu unul echivalent, configurat corespunzător</w:t>
            </w:r>
          </w:p>
        </w:tc>
        <w:tc>
          <w:tcPr>
            <w:tcW w:w="3123" w:type="dxa"/>
            <w:shd w:val="clear" w:color="auto" w:fill="auto"/>
          </w:tcPr>
          <w:p w:rsidR="001B78DD" w:rsidRPr="00E535E0" w:rsidRDefault="001B78DD" w:rsidP="0015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1B78DD" w:rsidRDefault="001B78DD" w:rsidP="001B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F4B1F" w:rsidRDefault="00BF4B1F" w:rsidP="00540282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1B78DD" w:rsidRPr="00AD0113" w:rsidRDefault="001B78DD" w:rsidP="00540282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Ofertantul declară în prezent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 </w:t>
      </w:r>
      <w:r w:rsidR="00680DE4">
        <w:rPr>
          <w:rFonts w:ascii="Times New Roman" w:hAnsi="Times New Roman" w:cs="Times New Roman"/>
          <w:sz w:val="24"/>
          <w:szCs w:val="24"/>
          <w:lang w:val="ro-RO" w:eastAsia="ro-RO"/>
        </w:rPr>
        <w:t>oferta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tehnică faptul că își asumă toate condiț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iile impuse de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beneficiar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anunțul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participare și specificațiile tehnice. </w:t>
      </w:r>
    </w:p>
    <w:p w:rsidR="001B78DD" w:rsidRPr="00432FCD" w:rsidRDefault="001B78DD" w:rsidP="00540282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NOTĂ: </w:t>
      </w:r>
      <w:r w:rsidR="00680DE4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>Oferta</w:t>
      </w:r>
      <w:bookmarkStart w:id="0" w:name="_GoBack"/>
      <w:bookmarkEnd w:id="0"/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 tehnică va fi întocmită în corespondenţă cu specificaţiile tehnice solicitate,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verificarea corespondenței cu cerințele solicitate, punct cu punct.</w:t>
      </w:r>
    </w:p>
    <w:p w:rsidR="001B78DD" w:rsidRPr="00432FCD" w:rsidRDefault="001B78DD" w:rsidP="00540282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Ofertantul va completa în coloana din dreapta specificațiile tehnice ale produsului ofertat.</w:t>
      </w:r>
    </w:p>
    <w:p w:rsidR="001B78DD" w:rsidRPr="00432FCD" w:rsidRDefault="001B78DD" w:rsidP="00540282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Cerințele tehnice solicitate sunt minime și obligatorii.</w:t>
      </w:r>
    </w:p>
    <w:p w:rsidR="001B78DD" w:rsidRPr="00432FCD" w:rsidRDefault="001B78DD" w:rsidP="00540282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sz w:val="24"/>
          <w:szCs w:val="24"/>
          <w:lang w:val="ro-RO" w:eastAsia="ro-RO"/>
        </w:rPr>
        <w:t>La oferta tehnică se vor anexa fișele produselor pentru confirmarea specificațiilor ofertate.</w:t>
      </w:r>
    </w:p>
    <w:p w:rsidR="001B78DD" w:rsidRPr="00AD0113" w:rsidRDefault="001B78DD" w:rsidP="001B78DD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1B78DD" w:rsidRPr="00AD0113" w:rsidRDefault="001B78DD" w:rsidP="001B78DD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_____________, legal autorizat să semnez</w:t>
      </w:r>
    </w:p>
    <w:p w:rsidR="001B78DD" w:rsidRPr="00AD0113" w:rsidRDefault="001B78DD" w:rsidP="001B78DD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i în numele ____________________________________.</w:t>
      </w:r>
    </w:p>
    <w:p w:rsidR="00A835FF" w:rsidRPr="00FB7BE1" w:rsidRDefault="001B78DD" w:rsidP="00BD7276">
      <w:pPr>
        <w:ind w:left="360"/>
        <w:jc w:val="both"/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sectPr w:rsidR="00A835FF" w:rsidRPr="00FB7BE1" w:rsidSect="00FB7BE1">
      <w:headerReference w:type="default" r:id="rId7"/>
      <w:footerReference w:type="default" r:id="rId8"/>
      <w:pgSz w:w="12240" w:h="15840"/>
      <w:pgMar w:top="1706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57" w:rsidRDefault="009A6457" w:rsidP="001E5349">
      <w:pPr>
        <w:spacing w:after="0" w:line="240" w:lineRule="auto"/>
      </w:pPr>
      <w:r>
        <w:separator/>
      </w:r>
    </w:p>
  </w:endnote>
  <w:endnote w:type="continuationSeparator" w:id="0">
    <w:p w:rsidR="009A6457" w:rsidRDefault="009A6457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Footer"/>
    </w:pPr>
  </w:p>
  <w:p w:rsidR="001E5349" w:rsidRDefault="002D0A98">
    <w:pPr>
      <w:pStyle w:val="Footer"/>
    </w:pPr>
    <w:r>
      <w:rPr>
        <w:noProof/>
        <w:lang w:eastAsia="en-US"/>
      </w:rPr>
      <w:drawing>
        <wp:inline distT="0" distB="0" distL="0" distR="0">
          <wp:extent cx="5943600" cy="621665"/>
          <wp:effectExtent l="0" t="0" r="0" b="698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jos_PO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78DD" w:rsidRPr="001B78DD" w:rsidRDefault="001B78DD" w:rsidP="001B78DD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1B78DD">
      <w:rPr>
        <w:rFonts w:ascii="Times New Roman" w:hAnsi="Times New Roman" w:cs="Times New Roman"/>
        <w:sz w:val="24"/>
        <w:szCs w:val="24"/>
      </w:rPr>
      <w:fldChar w:fldCharType="begin"/>
    </w:r>
    <w:r w:rsidRPr="001B78DD">
      <w:rPr>
        <w:rFonts w:ascii="Times New Roman" w:hAnsi="Times New Roman" w:cs="Times New Roman"/>
        <w:sz w:val="24"/>
        <w:szCs w:val="24"/>
      </w:rPr>
      <w:instrText>PAGE   \* MERGEFORMAT</w:instrText>
    </w:r>
    <w:r w:rsidRPr="001B78DD">
      <w:rPr>
        <w:rFonts w:ascii="Times New Roman" w:hAnsi="Times New Roman" w:cs="Times New Roman"/>
        <w:sz w:val="24"/>
        <w:szCs w:val="24"/>
      </w:rPr>
      <w:fldChar w:fldCharType="separate"/>
    </w:r>
    <w:r w:rsidR="00680DE4" w:rsidRPr="00680DE4">
      <w:rPr>
        <w:rFonts w:ascii="Times New Roman" w:hAnsi="Times New Roman" w:cs="Times New Roman"/>
        <w:noProof/>
        <w:sz w:val="24"/>
        <w:szCs w:val="24"/>
        <w:lang w:val="ro-RO"/>
      </w:rPr>
      <w:t>6</w:t>
    </w:r>
    <w:r w:rsidRPr="001B78D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57" w:rsidRDefault="009A6457" w:rsidP="001E5349">
      <w:pPr>
        <w:spacing w:after="0" w:line="240" w:lineRule="auto"/>
      </w:pPr>
      <w:r>
        <w:separator/>
      </w:r>
    </w:p>
  </w:footnote>
  <w:footnote w:type="continuationSeparator" w:id="0">
    <w:p w:rsidR="009A6457" w:rsidRDefault="009A6457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Header"/>
    </w:pPr>
    <w:r>
      <w:rPr>
        <w:noProof/>
        <w:lang w:eastAsia="en-US"/>
      </w:rPr>
      <w:drawing>
        <wp:inline distT="0" distB="0" distL="0" distR="0">
          <wp:extent cx="5943600" cy="621030"/>
          <wp:effectExtent l="0" t="0" r="0" b="7620"/>
          <wp:docPr id="35" name="I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sus_PO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Header"/>
    </w:pPr>
  </w:p>
  <w:p w:rsidR="00FB7BE1" w:rsidRDefault="00FB7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D"/>
    <w:rsid w:val="00144326"/>
    <w:rsid w:val="001B78DD"/>
    <w:rsid w:val="001E5349"/>
    <w:rsid w:val="00297ACF"/>
    <w:rsid w:val="002D0A98"/>
    <w:rsid w:val="002E6C89"/>
    <w:rsid w:val="003F4FA4"/>
    <w:rsid w:val="004A7562"/>
    <w:rsid w:val="00540282"/>
    <w:rsid w:val="005C5C9F"/>
    <w:rsid w:val="00680DE4"/>
    <w:rsid w:val="009A2733"/>
    <w:rsid w:val="009A6457"/>
    <w:rsid w:val="00A835FF"/>
    <w:rsid w:val="00B53D72"/>
    <w:rsid w:val="00BD7276"/>
    <w:rsid w:val="00BF4B1F"/>
    <w:rsid w:val="00E51363"/>
    <w:rsid w:val="00EC3C8C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2595C8"/>
  <w15:chartTrackingRefBased/>
  <w15:docId w15:val="{8C17CA81-D02F-4327-A334-ED2802B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49"/>
  </w:style>
  <w:style w:type="paragraph" w:styleId="Footer">
    <w:name w:val="footer"/>
    <w:basedOn w:val="Normal"/>
    <w:link w:val="Foot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B7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1B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portret_color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sablon_POCA_tip_portret_color</Template>
  <TotalTime>6</TotalTime>
  <Pages>6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Andrei Bancila</cp:lastModifiedBy>
  <cp:revision>7</cp:revision>
  <dcterms:created xsi:type="dcterms:W3CDTF">2018-07-09T07:47:00Z</dcterms:created>
  <dcterms:modified xsi:type="dcterms:W3CDTF">2018-08-03T07:09:00Z</dcterms:modified>
</cp:coreProperties>
</file>